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0AA1" w14:textId="77777777" w:rsidR="00253420" w:rsidRDefault="00253420" w:rsidP="00F014C1">
      <w:pPr>
        <w:spacing w:line="240" w:lineRule="auto"/>
        <w:rPr>
          <w:rFonts w:ascii="Times New Roman" w:hAnsi="Times New Roman" w:cs="Times New Roman"/>
          <w:b/>
          <w:color w:val="auto"/>
        </w:rPr>
      </w:pPr>
    </w:p>
    <w:p w14:paraId="1733E50E" w14:textId="77777777" w:rsidR="00E2160D" w:rsidRDefault="00E2160D" w:rsidP="00F014C1">
      <w:pPr>
        <w:spacing w:line="240" w:lineRule="auto"/>
        <w:rPr>
          <w:rFonts w:ascii="Times New Roman" w:hAnsi="Times New Roman" w:cs="Times New Roman"/>
          <w:b/>
          <w:color w:val="auto"/>
        </w:rPr>
      </w:pPr>
    </w:p>
    <w:p w14:paraId="382BEF53" w14:textId="77777777" w:rsidR="00C97A86" w:rsidRDefault="00253420" w:rsidP="00F014C1">
      <w:pPr>
        <w:spacing w:line="240" w:lineRule="auto"/>
        <w:rPr>
          <w:rFonts w:ascii="Times New Roman" w:hAnsi="Times New Roman" w:cs="Times New Roman"/>
          <w:color w:val="auto"/>
        </w:rPr>
      </w:pPr>
      <w:bookmarkStart w:id="0" w:name="_GoBack"/>
      <w:r>
        <w:rPr>
          <w:rFonts w:ascii="Times New Roman" w:hAnsi="Times New Roman" w:cs="Times New Roman"/>
          <w:b/>
          <w:color w:val="auto"/>
        </w:rPr>
        <w:t>Discussion Question</w:t>
      </w:r>
      <w:r w:rsidR="00E2160D">
        <w:rPr>
          <w:rFonts w:ascii="Times New Roman" w:hAnsi="Times New Roman" w:cs="Times New Roman"/>
          <w:b/>
          <w:color w:val="auto"/>
        </w:rPr>
        <w:t xml:space="preserve">: </w:t>
      </w:r>
      <w:r w:rsidR="00F014C1" w:rsidRPr="00253420">
        <w:rPr>
          <w:rFonts w:ascii="Times New Roman" w:hAnsi="Times New Roman" w:cs="Times New Roman"/>
          <w:color w:val="auto"/>
        </w:rPr>
        <w:t xml:space="preserve">Recovery </w:t>
      </w:r>
      <w:r w:rsidR="00C97A86">
        <w:rPr>
          <w:rFonts w:ascii="Times New Roman" w:hAnsi="Times New Roman" w:cs="Times New Roman"/>
          <w:color w:val="auto"/>
        </w:rPr>
        <w:t>Planning</w:t>
      </w:r>
    </w:p>
    <w:p w14:paraId="0F552C02" w14:textId="77777777" w:rsidR="00C97A86" w:rsidRDefault="00C97A86" w:rsidP="00F014C1">
      <w:pPr>
        <w:spacing w:line="240" w:lineRule="auto"/>
        <w:rPr>
          <w:rFonts w:ascii="Times New Roman" w:hAnsi="Times New Roman" w:cs="Times New Roman"/>
          <w:color w:val="auto"/>
        </w:rPr>
      </w:pPr>
    </w:p>
    <w:p w14:paraId="27F8E50C" w14:textId="77777777" w:rsidR="00C97A86" w:rsidRDefault="00C97A86" w:rsidP="00F014C1">
      <w:p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The Recovery Planning material indicated the importance of a person in the initial stages of treatment develop a plan of action in all major life areas. What other areas, or sub-areas, can you imagine planning for the future to be important? </w:t>
      </w:r>
    </w:p>
    <w:p w14:paraId="03970787" w14:textId="5C4BDA29" w:rsidR="00C97A86" w:rsidRDefault="00C97A86" w:rsidP="00F014C1">
      <w:p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What is the reason there was an emphasis on having the client develop his or her own definition of recovery as part of Recovery Planning?</w:t>
      </w:r>
    </w:p>
    <w:p w14:paraId="64FD3826" w14:textId="7D8761F7" w:rsidR="00C97A86" w:rsidRPr="00C97A86" w:rsidRDefault="00C97A86" w:rsidP="00F014C1">
      <w:p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In your opinion, which area might be the most difficult for a newly recovering person to develop a plan of action? Defend your opinion with reasons. </w:t>
      </w:r>
    </w:p>
    <w:p w14:paraId="048059C7" w14:textId="77777777" w:rsidR="00F014C1" w:rsidRPr="00253420" w:rsidRDefault="00F014C1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7D5AD13F" w14:textId="77659243" w:rsidR="00402B03" w:rsidRPr="00253420" w:rsidRDefault="001D0B3E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253420">
        <w:rPr>
          <w:rFonts w:ascii="Times New Roman" w:hAnsi="Times New Roman" w:cs="Times New Roman"/>
          <w:color w:val="auto"/>
        </w:rPr>
        <w:t xml:space="preserve">Respond to at least one classmate. </w:t>
      </w:r>
    </w:p>
    <w:p w14:paraId="1CF66868" w14:textId="3761F360" w:rsidR="001D0B3E" w:rsidRDefault="001D0B3E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43C27088" w14:textId="77777777" w:rsidR="00253420" w:rsidRPr="00253420" w:rsidRDefault="00253420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14487410" w14:textId="77777777" w:rsidR="001D0B3E" w:rsidRPr="00253420" w:rsidRDefault="001D0B3E" w:rsidP="001D0B3E">
      <w:pPr>
        <w:spacing w:line="240" w:lineRule="auto"/>
        <w:contextualSpacing/>
        <w:rPr>
          <w:rFonts w:ascii="Times New Roman" w:hAnsi="Times New Roman" w:cs="Times New Roman"/>
          <w:b/>
          <w:color w:val="auto"/>
        </w:rPr>
      </w:pPr>
      <w:r w:rsidRPr="00253420">
        <w:rPr>
          <w:rFonts w:ascii="Times New Roman" w:hAnsi="Times New Roman" w:cs="Times New Roman"/>
          <w:b/>
          <w:color w:val="auto"/>
        </w:rPr>
        <w:t xml:space="preserve">Initial Post: </w:t>
      </w:r>
    </w:p>
    <w:p w14:paraId="3A993FC3" w14:textId="0F502D9A" w:rsidR="001D0B3E" w:rsidRPr="00253420" w:rsidRDefault="001D0B3E" w:rsidP="001D0B3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Your initial post is to be a minimum of </w:t>
      </w:r>
      <w:r w:rsidR="00C97A86">
        <w:rPr>
          <w:rFonts w:ascii="Times New Roman" w:hAnsi="Times New Roman" w:cs="Times New Roman"/>
          <w:i w:val="0"/>
          <w:color w:val="auto"/>
        </w:rPr>
        <w:t>3</w:t>
      </w:r>
      <w:r w:rsidRPr="00253420">
        <w:rPr>
          <w:rFonts w:ascii="Times New Roman" w:hAnsi="Times New Roman" w:cs="Times New Roman"/>
          <w:i w:val="0"/>
          <w:color w:val="auto"/>
        </w:rPr>
        <w:t xml:space="preserve">-paragraphs. </w:t>
      </w:r>
    </w:p>
    <w:p w14:paraId="242FED4A" w14:textId="77777777" w:rsidR="001D0B3E" w:rsidRPr="00253420" w:rsidRDefault="001D0B3E" w:rsidP="001D0B3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Answer all the questions posed. </w:t>
      </w:r>
    </w:p>
    <w:p w14:paraId="001F635F" w14:textId="7CDA1F08" w:rsidR="001D0B3E" w:rsidRPr="00253420" w:rsidRDefault="001D0B3E" w:rsidP="00F014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Use the grammar, punctuation, and spelling expected in a senior-level college course. </w:t>
      </w:r>
    </w:p>
    <w:p w14:paraId="4F33E0EB" w14:textId="77777777" w:rsidR="001D0B3E" w:rsidRPr="00253420" w:rsidRDefault="001D0B3E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50F1C994" w14:textId="4DC635EB" w:rsidR="00F014C1" w:rsidRDefault="00F014C1" w:rsidP="00253420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253420">
        <w:rPr>
          <w:rFonts w:ascii="Times New Roman" w:hAnsi="Times New Roman" w:cs="Times New Roman"/>
          <w:b/>
          <w:color w:val="auto"/>
        </w:rPr>
        <w:t xml:space="preserve">Response to Classmate: </w:t>
      </w:r>
    </w:p>
    <w:p w14:paraId="26485AAB" w14:textId="77777777" w:rsidR="00253420" w:rsidRPr="00253420" w:rsidRDefault="00253420" w:rsidP="00253420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p w14:paraId="66CF1885" w14:textId="77777777" w:rsidR="00F014C1" w:rsidRPr="00253420" w:rsidRDefault="00F014C1" w:rsidP="00F014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Respond to at least one classmate’s post. </w:t>
      </w:r>
    </w:p>
    <w:p w14:paraId="31EC8A6C" w14:textId="77777777" w:rsidR="00F014C1" w:rsidRPr="00253420" w:rsidRDefault="00F014C1" w:rsidP="00F014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Response is to be a minimum of one-paragraph. </w:t>
      </w:r>
    </w:p>
    <w:p w14:paraId="5A871E7C" w14:textId="77777777" w:rsidR="00F014C1" w:rsidRPr="00253420" w:rsidRDefault="00F014C1" w:rsidP="00F014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Response is to relate and connect to the post to which you are responding. </w:t>
      </w:r>
    </w:p>
    <w:p w14:paraId="0CA95F4E" w14:textId="77777777" w:rsidR="00F014C1" w:rsidRPr="00253420" w:rsidRDefault="00F014C1" w:rsidP="00F014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Use the grammar, punctuation, and spelling expected in a senior-level college course. </w:t>
      </w:r>
    </w:p>
    <w:p w14:paraId="58B9E829" w14:textId="77777777" w:rsidR="00F014C1" w:rsidRPr="00253420" w:rsidRDefault="00F014C1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bookmarkEnd w:id="0"/>
    <w:p w14:paraId="6F0C48E7" w14:textId="77777777" w:rsidR="00F014C1" w:rsidRPr="00253420" w:rsidRDefault="00F014C1" w:rsidP="00F014C1">
      <w:pPr>
        <w:spacing w:line="240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14:paraId="4555C838" w14:textId="77777777" w:rsidR="00F014C1" w:rsidRPr="00253420" w:rsidRDefault="00F014C1" w:rsidP="00F014C1">
      <w:pPr>
        <w:rPr>
          <w:rFonts w:ascii="Times New Roman" w:hAnsi="Times New Roman" w:cs="Times New Roman"/>
        </w:rPr>
      </w:pPr>
    </w:p>
    <w:p w14:paraId="06EEE164" w14:textId="77777777" w:rsidR="00EB2B7B" w:rsidRPr="00253420" w:rsidRDefault="00EB2B7B">
      <w:pPr>
        <w:rPr>
          <w:rFonts w:ascii="Times New Roman" w:hAnsi="Times New Roman" w:cs="Times New Roman"/>
        </w:rPr>
      </w:pPr>
    </w:p>
    <w:sectPr w:rsidR="00EB2B7B" w:rsidRPr="00253420" w:rsidSect="00F014C1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D882" w14:textId="77777777" w:rsidR="00F014C1" w:rsidRDefault="00F014C1" w:rsidP="00F014C1">
      <w:pPr>
        <w:spacing w:after="0" w:line="240" w:lineRule="auto"/>
      </w:pPr>
      <w:r>
        <w:separator/>
      </w:r>
    </w:p>
  </w:endnote>
  <w:endnote w:type="continuationSeparator" w:id="0">
    <w:p w14:paraId="7F26552E" w14:textId="77777777" w:rsidR="00F014C1" w:rsidRDefault="00F014C1" w:rsidP="00F0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2A91" w14:textId="002FF979" w:rsidR="006B18CB" w:rsidRPr="00253420" w:rsidRDefault="00253420" w:rsidP="00B55F6C">
    <w:pPr>
      <w:pStyle w:val="Footer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>
      <w:rPr>
        <w:rFonts w:ascii="Times New Roman" w:hAnsi="Times New Roman" w:cs="Times New Roman"/>
        <w:b w:val="0"/>
        <w:color w:val="auto"/>
        <w:sz w:val="16"/>
        <w:szCs w:val="16"/>
      </w:rPr>
      <w:t>Discussion Question</w:t>
    </w:r>
    <w:r w:rsidRPr="00253420">
      <w:rPr>
        <w:rFonts w:ascii="Times New Roman" w:hAnsi="Times New Roman" w:cs="Times New Roman"/>
        <w:b w:val="0"/>
        <w:color w:val="auto"/>
        <w:sz w:val="16"/>
        <w:szCs w:val="16"/>
      </w:rPr>
      <w:t xml:space="preserve"> Recovery</w:t>
    </w:r>
    <w:r w:rsidR="00C97A86">
      <w:rPr>
        <w:rFonts w:ascii="Times New Roman" w:hAnsi="Times New Roman" w:cs="Times New Roman"/>
        <w:b w:val="0"/>
        <w:color w:val="auto"/>
        <w:sz w:val="16"/>
        <w:szCs w:val="16"/>
      </w:rPr>
      <w:t xml:space="preserve"> Planning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97307" w14:textId="77777777" w:rsidR="00F014C1" w:rsidRDefault="00F014C1" w:rsidP="00F014C1">
      <w:pPr>
        <w:spacing w:after="0" w:line="240" w:lineRule="auto"/>
      </w:pPr>
      <w:r>
        <w:separator/>
      </w:r>
    </w:p>
  </w:footnote>
  <w:footnote w:type="continuationSeparator" w:id="0">
    <w:p w14:paraId="3655658B" w14:textId="77777777" w:rsidR="00F014C1" w:rsidRDefault="00F014C1" w:rsidP="00F0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4FBA5" w14:textId="77777777" w:rsidR="00F014C1" w:rsidRDefault="00F014C1" w:rsidP="00F014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6CCF9" w14:textId="77777777" w:rsidR="00F014C1" w:rsidRDefault="00F014C1" w:rsidP="00F014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44E8" w14:textId="6DA19FC6" w:rsidR="00F014C1" w:rsidRPr="00E2160D" w:rsidRDefault="00F014C1" w:rsidP="006B7AB6">
    <w:pPr>
      <w:pStyle w:val="Header"/>
      <w:framePr w:wrap="around" w:vAnchor="text" w:hAnchor="page" w:x="10758" w:y="96"/>
      <w:rPr>
        <w:rStyle w:val="PageNumber"/>
        <w:rFonts w:ascii="Times New Roman" w:hAnsi="Times New Roman" w:cs="Times New Roman"/>
        <w:color w:val="auto"/>
        <w:sz w:val="16"/>
        <w:szCs w:val="16"/>
      </w:rPr>
    </w:pPr>
    <w:r w:rsidRPr="00E2160D">
      <w:rPr>
        <w:rStyle w:val="PageNumber"/>
        <w:rFonts w:ascii="Times New Roman" w:hAnsi="Times New Roman" w:cs="Times New Roman"/>
        <w:color w:val="auto"/>
        <w:sz w:val="16"/>
        <w:szCs w:val="16"/>
      </w:rPr>
      <w:fldChar w:fldCharType="begin"/>
    </w:r>
    <w:r w:rsidRPr="00E2160D">
      <w:rPr>
        <w:rStyle w:val="PageNumber"/>
        <w:rFonts w:ascii="Times New Roman" w:hAnsi="Times New Roman" w:cs="Times New Roman"/>
        <w:color w:val="auto"/>
        <w:sz w:val="16"/>
        <w:szCs w:val="16"/>
      </w:rPr>
      <w:instrText xml:space="preserve">PAGE  </w:instrText>
    </w:r>
    <w:r w:rsidRPr="00E2160D">
      <w:rPr>
        <w:rStyle w:val="PageNumber"/>
        <w:rFonts w:ascii="Times New Roman" w:hAnsi="Times New Roman" w:cs="Times New Roman"/>
        <w:color w:val="auto"/>
        <w:sz w:val="16"/>
        <w:szCs w:val="16"/>
      </w:rPr>
      <w:fldChar w:fldCharType="separate"/>
    </w:r>
    <w:r w:rsidR="006B7AB6" w:rsidRPr="00E2160D">
      <w:rPr>
        <w:rStyle w:val="PageNumber"/>
        <w:rFonts w:ascii="Times New Roman" w:hAnsi="Times New Roman" w:cs="Times New Roman"/>
        <w:noProof/>
        <w:color w:val="auto"/>
        <w:sz w:val="16"/>
        <w:szCs w:val="16"/>
      </w:rPr>
      <w:t>2</w:t>
    </w:r>
    <w:r w:rsidRPr="00E2160D">
      <w:rPr>
        <w:rStyle w:val="PageNumber"/>
        <w:rFonts w:ascii="Times New Roman" w:hAnsi="Times New Roman" w:cs="Times New Roman"/>
        <w:color w:val="auto"/>
        <w:sz w:val="16"/>
        <w:szCs w:val="16"/>
      </w:rPr>
      <w:fldChar w:fldCharType="end"/>
    </w:r>
  </w:p>
  <w:p w14:paraId="26444EFA" w14:textId="77777777" w:rsidR="00F014C1" w:rsidRDefault="00F014C1" w:rsidP="00F014C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46EC"/>
    <w:multiLevelType w:val="hybridMultilevel"/>
    <w:tmpl w:val="1CE4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BA8"/>
    <w:multiLevelType w:val="hybridMultilevel"/>
    <w:tmpl w:val="5142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33B6D"/>
    <w:multiLevelType w:val="hybridMultilevel"/>
    <w:tmpl w:val="178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C1"/>
    <w:rsid w:val="001D0B3E"/>
    <w:rsid w:val="00253420"/>
    <w:rsid w:val="00402B03"/>
    <w:rsid w:val="006B7AB6"/>
    <w:rsid w:val="00C97A86"/>
    <w:rsid w:val="00CF3910"/>
    <w:rsid w:val="00E2160D"/>
    <w:rsid w:val="00EB2B7B"/>
    <w:rsid w:val="00F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D556C59"/>
  <w14:defaultImageDpi w14:val="300"/>
  <w15:docId w15:val="{D0FF0735-96A1-4ACE-A067-3CD05987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C1"/>
    <w:pPr>
      <w:spacing w:after="200" w:line="312" w:lineRule="auto"/>
    </w:pPr>
    <w:rPr>
      <w:rFonts w:eastAsiaTheme="minorHAnsi"/>
      <w:color w:val="3071C3" w:themeColor="text2" w:themeTint="B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F014C1"/>
    <w:pPr>
      <w:contextualSpacing/>
    </w:pPr>
    <w:rPr>
      <w:i/>
    </w:rPr>
  </w:style>
  <w:style w:type="paragraph" w:styleId="Footer">
    <w:name w:val="footer"/>
    <w:basedOn w:val="Normal"/>
    <w:link w:val="FooterChar"/>
    <w:uiPriority w:val="99"/>
    <w:unhideWhenUsed/>
    <w:qFormat/>
    <w:rsid w:val="00F014C1"/>
    <w:pPr>
      <w:spacing w:after="0" w:line="240" w:lineRule="auto"/>
    </w:pPr>
    <w:rPr>
      <w:b/>
      <w:color w:val="4F81BD" w:themeColor="accent1"/>
      <w:sz w:val="38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F014C1"/>
    <w:rPr>
      <w:rFonts w:eastAsiaTheme="minorHAnsi"/>
      <w:b/>
      <w:color w:val="4F81BD" w:themeColor="accent1"/>
      <w:sz w:val="38"/>
      <w:szCs w:val="3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01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C1"/>
    <w:rPr>
      <w:rFonts w:eastAsiaTheme="minorHAnsi"/>
      <w:color w:val="3071C3" w:themeColor="text2" w:themeTint="BF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F014C1"/>
  </w:style>
  <w:style w:type="paragraph" w:styleId="BalloonText">
    <w:name w:val="Balloon Text"/>
    <w:basedOn w:val="Normal"/>
    <w:link w:val="BalloonTextChar"/>
    <w:uiPriority w:val="99"/>
    <w:semiHidden/>
    <w:unhideWhenUsed/>
    <w:rsid w:val="006B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B6"/>
    <w:rPr>
      <w:rFonts w:ascii="Segoe UI" w:eastAsiaTheme="minorHAnsi" w:hAnsi="Segoe UI" w:cs="Segoe UI"/>
      <w:color w:val="3071C3" w:themeColor="text2" w:themeTint="BF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40D92E-59CF-4DA3-8EF3-40166F224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AF6D9-A087-4C57-B77D-BE4976DD02FB}"/>
</file>

<file path=customXml/itemProps3.xml><?xml version="1.0" encoding="utf-8"?>
<ds:datastoreItem xmlns:ds="http://schemas.openxmlformats.org/officeDocument/2006/customXml" ds:itemID="{2EFE0855-5977-4F1B-9314-545ACA24FF80}"/>
</file>

<file path=customXml/itemProps4.xml><?xml version="1.0" encoding="utf-8"?>
<ds:datastoreItem xmlns:ds="http://schemas.openxmlformats.org/officeDocument/2006/customXml" ds:itemID="{17F18B96-AF23-4960-B199-BE6C9D289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 Heller Garland</cp:lastModifiedBy>
  <cp:revision>2</cp:revision>
  <cp:lastPrinted>2018-10-30T21:24:00Z</cp:lastPrinted>
  <dcterms:created xsi:type="dcterms:W3CDTF">2018-11-23T03:51:00Z</dcterms:created>
  <dcterms:modified xsi:type="dcterms:W3CDTF">2018-11-23T03:51:00Z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